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F3577" w14:textId="77777777" w:rsidR="00185782" w:rsidRPr="00EB1B5A" w:rsidRDefault="00185782" w:rsidP="00EB1B5A">
      <w:pPr>
        <w:pStyle w:val="NormalWeb"/>
        <w:spacing w:before="0" w:beforeAutospacing="0" w:afterLines="120" w:after="288" w:afterAutospacing="0"/>
        <w:rPr>
          <w:rFonts w:ascii="Trebuchet MS" w:hAnsi="Trebuchet MS"/>
          <w:b/>
          <w:color w:val="000000"/>
          <w:sz w:val="22"/>
          <w:szCs w:val="22"/>
        </w:rPr>
      </w:pPr>
      <w:r w:rsidRPr="00EB1B5A">
        <w:rPr>
          <w:rFonts w:ascii="Trebuchet MS" w:hAnsi="Trebuchet MS" w:cs="Helvetica"/>
          <w:noProof/>
          <w:sz w:val="22"/>
          <w:szCs w:val="22"/>
        </w:rPr>
        <w:drawing>
          <wp:anchor distT="0" distB="0" distL="114300" distR="114300" simplePos="0" relativeHeight="251659264" behindDoc="0" locked="0" layoutInCell="1" allowOverlap="1" wp14:anchorId="7676C493" wp14:editId="45602653">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2C415" w14:textId="77777777" w:rsidR="00185782" w:rsidRPr="00EB1B5A" w:rsidRDefault="00185782" w:rsidP="00EB1B5A">
      <w:pPr>
        <w:pStyle w:val="NormalWeb"/>
        <w:spacing w:before="0" w:beforeAutospacing="0" w:afterLines="120" w:after="288" w:afterAutospacing="0"/>
        <w:rPr>
          <w:rFonts w:ascii="Trebuchet MS" w:hAnsi="Trebuchet MS"/>
          <w:color w:val="000000"/>
          <w:sz w:val="22"/>
          <w:szCs w:val="22"/>
        </w:rPr>
      </w:pPr>
    </w:p>
    <w:p w14:paraId="14196021" w14:textId="77777777" w:rsidR="00185782" w:rsidRPr="00EB1B5A" w:rsidRDefault="00185782" w:rsidP="00EB1B5A">
      <w:pPr>
        <w:pStyle w:val="NormalWeb"/>
        <w:spacing w:before="0" w:beforeAutospacing="0" w:afterLines="120" w:after="288" w:afterAutospacing="0"/>
        <w:rPr>
          <w:rFonts w:ascii="Trebuchet MS" w:hAnsi="Trebuchet MS"/>
          <w:b/>
          <w:color w:val="000000"/>
          <w:sz w:val="22"/>
          <w:szCs w:val="22"/>
        </w:rPr>
      </w:pPr>
    </w:p>
    <w:p w14:paraId="2C898744" w14:textId="77777777" w:rsidR="00185782" w:rsidRPr="00EB1B5A" w:rsidRDefault="00185782" w:rsidP="00EB1B5A">
      <w:pPr>
        <w:pStyle w:val="NormalWeb"/>
        <w:spacing w:before="0" w:beforeAutospacing="0" w:afterLines="120" w:after="288" w:afterAutospacing="0"/>
        <w:jc w:val="center"/>
        <w:rPr>
          <w:rFonts w:ascii="Trebuchet MS" w:hAnsi="Trebuchet MS"/>
          <w:b/>
          <w:color w:val="000000"/>
          <w:sz w:val="22"/>
          <w:szCs w:val="22"/>
        </w:rPr>
      </w:pPr>
    </w:p>
    <w:p w14:paraId="3316F4CD" w14:textId="0F3F4E98" w:rsidR="00185782" w:rsidRPr="00EB1B5A" w:rsidRDefault="00185782" w:rsidP="00EB1B5A">
      <w:pPr>
        <w:pStyle w:val="NormalWeb"/>
        <w:spacing w:before="0" w:beforeAutospacing="0" w:afterLines="120" w:after="288" w:afterAutospacing="0"/>
        <w:jc w:val="center"/>
        <w:outlineLvl w:val="0"/>
        <w:rPr>
          <w:rFonts w:ascii="Trebuchet MS" w:hAnsi="Trebuchet MS"/>
          <w:b/>
          <w:sz w:val="22"/>
          <w:szCs w:val="22"/>
        </w:rPr>
      </w:pPr>
      <w:r w:rsidRPr="00EB1B5A">
        <w:rPr>
          <w:rFonts w:ascii="Trebuchet MS" w:hAnsi="Trebuchet MS"/>
          <w:b/>
          <w:color w:val="000000"/>
          <w:sz w:val="22"/>
          <w:szCs w:val="22"/>
        </w:rPr>
        <w:t>Episode 1,</w:t>
      </w:r>
      <w:r w:rsidR="00EB1B5A" w:rsidRPr="00EB1B5A">
        <w:rPr>
          <w:rFonts w:ascii="Trebuchet MS" w:hAnsi="Trebuchet MS"/>
          <w:b/>
          <w:color w:val="000000"/>
          <w:sz w:val="22"/>
          <w:szCs w:val="22"/>
        </w:rPr>
        <w:t>896</w:t>
      </w:r>
      <w:r w:rsidRPr="00EB1B5A">
        <w:rPr>
          <w:rFonts w:ascii="Trebuchet MS" w:hAnsi="Trebuchet MS"/>
          <w:b/>
          <w:color w:val="000000"/>
          <w:sz w:val="22"/>
          <w:szCs w:val="22"/>
        </w:rPr>
        <w:t xml:space="preserve">: </w:t>
      </w:r>
      <w:r w:rsidR="00EB1B5A" w:rsidRPr="00EB1B5A">
        <w:rPr>
          <w:rFonts w:ascii="Trebuchet MS" w:hAnsi="Trebuchet MS"/>
          <w:b/>
          <w:color w:val="000000"/>
          <w:sz w:val="22"/>
          <w:szCs w:val="22"/>
        </w:rPr>
        <w:t>Y</w:t>
      </w:r>
      <w:r w:rsidR="00EB1B5A" w:rsidRPr="00EB1B5A">
        <w:rPr>
          <w:rFonts w:ascii="Trebuchet MS" w:hAnsi="Trebuchet MS"/>
          <w:b/>
          <w:color w:val="000000"/>
          <w:sz w:val="22"/>
          <w:szCs w:val="22"/>
        </w:rPr>
        <w:t>oung State Rep Leads Charge Against Vaccine Passports</w:t>
      </w:r>
    </w:p>
    <w:p w14:paraId="12BA1FB0" w14:textId="67515874" w:rsidR="00950F02" w:rsidRPr="00EB1B5A" w:rsidRDefault="00185782" w:rsidP="00EB1B5A">
      <w:pPr>
        <w:spacing w:afterLines="120" w:after="288"/>
        <w:jc w:val="center"/>
        <w:rPr>
          <w:rFonts w:ascii="Trebuchet MS" w:hAnsi="Trebuchet MS"/>
          <w:b/>
          <w:sz w:val="22"/>
          <w:szCs w:val="22"/>
        </w:rPr>
      </w:pPr>
      <w:r w:rsidRPr="00EB1B5A">
        <w:rPr>
          <w:rFonts w:ascii="Trebuchet MS" w:hAnsi="Trebuchet MS"/>
          <w:b/>
          <w:sz w:val="22"/>
          <w:szCs w:val="22"/>
        </w:rPr>
        <w:t xml:space="preserve">Guest: </w:t>
      </w:r>
      <w:r w:rsidR="00EB1B5A" w:rsidRPr="00EB1B5A">
        <w:rPr>
          <w:rFonts w:ascii="Trebuchet MS" w:hAnsi="Trebuchet MS"/>
          <w:b/>
          <w:sz w:val="22"/>
          <w:szCs w:val="22"/>
        </w:rPr>
        <w:t>Tim Baxter</w:t>
      </w:r>
    </w:p>
    <w:p w14:paraId="483BA50B" w14:textId="4C4740F3"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 xml:space="preserve">Let's start off with a little bit of your background because you have a, first of all, you have a very young man voice, so let's talk about it. You are in fact a young man. Who are you and how did you get into all this stuff? </w:t>
      </w:r>
    </w:p>
    <w:p w14:paraId="333771BC"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Yes, so I'm 23 years old and I actually grew up in high school and college watching your podcast to learn more about history and politics and economics. When I was a senior in college, I started a business and I started a nonprofit, and I decided to run for office because I saw so many corrupt politicians that were just constantly taking advantage of people, growing their power by taking away our liberty, our freedom. Especially as someone that was young, I felt an obligation to get involved in the fightback against crab politicians to protect our liberty. I decided to run and knocked a bunch of doors, raised money, worked hard, and I was lucky enough to be given an opportunity to serve the people.</w:t>
      </w:r>
    </w:p>
    <w:p w14:paraId="711311DC"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You're from New Hampshire. What part of New Hampshire do you represent?</w:t>
      </w:r>
    </w:p>
    <w:p w14:paraId="03A1199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I'm from the Seacoast so I'm right over the border. It's District Rockingham 20 and it's Seabrook and Hampton Falls.</w:t>
      </w:r>
    </w:p>
    <w:p w14:paraId="565F6249"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Oh, I remember when I was probably in elementary school, I took a tour of the Seabrook Nuclear Power Plant. Does that still exist?</w:t>
      </w:r>
    </w:p>
    <w:p w14:paraId="244A7FB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That's still there, Yep. It's a big part of our tax base.</w:t>
      </w:r>
    </w:p>
    <w:p w14:paraId="59121FE3"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Okay, just wondering about that. You're not connected to the Free State Project.</w:t>
      </w:r>
    </w:p>
    <w:p w14:paraId="275E3F34"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I'm not, I grew up in New Hampshire. I was lucky enough to be born there. I just- I love our libertarian values and trying to fit those as much as possible.</w:t>
      </w:r>
    </w:p>
    <w:p w14:paraId="65AB6B68"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All right, so tell me, you're 23 years old. Remind me exactly when did you get elected?</w:t>
      </w:r>
    </w:p>
    <w:p w14:paraId="7C44537D"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 got elected in November.</w:t>
      </w:r>
    </w:p>
    <w:p w14:paraId="6443D30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Okay, so you're brand new?</w:t>
      </w:r>
    </w:p>
    <w:p w14:paraId="19038DAF"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Yes, sir.</w:t>
      </w:r>
    </w:p>
    <w:p w14:paraId="385F39C2"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lastRenderedPageBreak/>
        <w:t xml:space="preserve">WOODS: </w:t>
      </w:r>
      <w:r w:rsidRPr="00EB1B5A">
        <w:rPr>
          <w:rFonts w:ascii="Trebuchet MS" w:eastAsia="Arial" w:hAnsi="Trebuchet MS" w:cs="Arial"/>
          <w:sz w:val="22"/>
          <w:szCs w:val="22"/>
        </w:rPr>
        <w:t>Okay. Now refresh our memory as to exactly how the government of New Hampshire handled all this and what the state of things is right now, leaving the vaccine passport question aside for a minute.</w:t>
      </w:r>
    </w:p>
    <w:p w14:paraId="38379062"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Yes. No, that's a great question. There has definitely been a mix of stuff. I think Governor Sununu was very thoughtful in trying to not be seen as aggressive as some governors, but while also not wanting to be seen as someone that wasn't putting any restrictions in place. He's always tinkering with stuff. We've now rolled back the mass mandate. There wasn't a mass mandate, then after the election, he put a mass mandate in place. There's been sort of this thoughtful approach. I'm not saying that I support what he's done because you can look from my voting record.</w:t>
      </w:r>
    </w:p>
    <w:p w14:paraId="46AACF53"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I was joking with Melissa from Reopen, and I was like, yeah, the next time election rolls around, I can throw the survey stuff, but I've taken so many votes by now, you guys know everything I think about the state of emergency and the mask mandate and all of this. But I do think he tried to strike a balance between no restrictions and some of the more aggressive approaches we've seen from Newsom or Cuomo or just Charlie Baker, close by to us.</w:t>
      </w:r>
    </w:p>
    <w:p w14:paraId="21E0872F"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By the way, who's the Melissa you're talking about?</w:t>
      </w:r>
    </w:p>
    <w:p w14:paraId="3DAEDC5C"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Oh, Melissa Blasek, who is the president of Reopen -- I believe they go by Rebuild New Hampshire now.</w:t>
      </w:r>
    </w:p>
    <w:p w14:paraId="7848776E"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Okay. Yes, because she's also a state legislator. I also had her on the show.</w:t>
      </w:r>
    </w:p>
    <w:p w14:paraId="0F1AB824"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Yes, and she's fantastic. We work together. She's been helping me with my COVID vaccine passport bill.</w:t>
      </w:r>
    </w:p>
    <w:p w14:paraId="0F16F640"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All right. Let's turn our attention to that. First of all, my sense about New Hampshire is that, although there is that live free or die spirit among some people, there is still plenty of political division in New Hampshire. I bet, as in almost all states, there is a bitter divide over exactly what the right approach to take with regard to the virus has been. How do you handle it? For example, your own, well, the people you represent, where would you say most of them come down on this?</w:t>
      </w:r>
    </w:p>
    <w:p w14:paraId="7EF1BF6D"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 think it is a mix. New Hampshire is a purple state. I happen to come from a slightly more conservative area, but to be perfectly honest, Tom, I don't really care what's popular. One of the things that upsets me the most about politicians is they just constantly stick their finger in the air and wait to see which way the wind blows, and leadership in my eyes is doing what's right and fighting for liberty, protecting people's rights, especially when it's not popular. That's the way I look at it.</w:t>
      </w:r>
    </w:p>
    <w:p w14:paraId="1B49B20F"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Just with this effort on vaccine passports, over a thousand people have signed this petition and essentially, the thousand people that have signed this petition are saying we're sick and tired of politicians telling us which of our rights we're going to be allowed to keep. A vaccine passport, let's call it what it is, it would create a medical caste system and the last, last place that should exist is in the Live Free or Die state.</w:t>
      </w:r>
    </w:p>
    <w:p w14:paraId="7540ADDB"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lastRenderedPageBreak/>
        <w:t xml:space="preserve">WOODS: </w:t>
      </w:r>
      <w:r w:rsidRPr="00EB1B5A">
        <w:rPr>
          <w:rFonts w:ascii="Trebuchet MS" w:eastAsia="Arial" w:hAnsi="Trebuchet MS" w:cs="Arial"/>
          <w:sz w:val="22"/>
          <w:szCs w:val="22"/>
        </w:rPr>
        <w:t>Okay. What is the nature of your bill? Are you the drafter of the bill, are you a co-sponsor, what's your connection to it?</w:t>
      </w:r>
    </w:p>
    <w:p w14:paraId="4D5AA48B"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It's funny, when you get elected, they say there's two weeks, or I think it's actually a week and that's the deadline to introduce a bill. They basically don't want freshmen reps to introduce anything, but as you get in there, you start to learn the rules to work around the system. In New Hampshire, any bill can get a vote on the floor, but also any bill, you can propose an amendment at any time, even if it's not germane.</w:t>
      </w:r>
    </w:p>
    <w:p w14:paraId="2967373F"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I took SB155, which is sort of a hodgepodge COVID bill, and I had a non-germane amendment, and I was able to find a committee where the committee chair was receptive and willing to hold a hearing on that. Essentially, what the bill does is it stops any subdivision of the state government, any bureaucrat from requiring a vaccine or a vaccine passport. Additionally, any company that does business with the state government or receives taxpayer funds would be prohibited FROM mandating a vaccine, passport, a vaccine for employees and also customers.</w:t>
      </w:r>
    </w:p>
    <w:p w14:paraId="77BF420D" w14:textId="2FDC0616"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 xml:space="preserve">Okay. Now let's take this apart here just for a minute. </w:t>
      </w:r>
      <w:r w:rsidR="00EA24BE" w:rsidRPr="00EB1B5A">
        <w:rPr>
          <w:rFonts w:ascii="Trebuchet MS" w:eastAsia="Arial" w:hAnsi="Trebuchet MS" w:cs="Arial"/>
          <w:sz w:val="22"/>
          <w:szCs w:val="22"/>
        </w:rPr>
        <w:t>What would you say to somebody who says</w:t>
      </w:r>
      <w:r w:rsidR="00EA24BE">
        <w:rPr>
          <w:rFonts w:ascii="Trebuchet MS" w:eastAsia="Arial" w:hAnsi="Trebuchet MS" w:cs="Arial"/>
          <w:sz w:val="22"/>
          <w:szCs w:val="22"/>
        </w:rPr>
        <w:t xml:space="preserve">, </w:t>
      </w:r>
      <w:r w:rsidR="00EA24BE" w:rsidRPr="00EB1B5A">
        <w:rPr>
          <w:rFonts w:ascii="Trebuchet MS" w:eastAsia="Arial" w:hAnsi="Trebuchet MS" w:cs="Arial"/>
          <w:sz w:val="22"/>
          <w:szCs w:val="22"/>
        </w:rPr>
        <w:t xml:space="preserve">99% of the time, somebody like you says that a private company is a private </w:t>
      </w:r>
      <w:r w:rsidR="00EA24BE" w:rsidRPr="00EB1B5A">
        <w:rPr>
          <w:rFonts w:ascii="Trebuchet MS" w:eastAsia="Arial" w:hAnsi="Trebuchet MS" w:cs="Arial"/>
          <w:sz w:val="22"/>
          <w:szCs w:val="22"/>
        </w:rPr>
        <w:t>company</w:t>
      </w:r>
      <w:r w:rsidR="00EA24BE">
        <w:rPr>
          <w:rFonts w:ascii="Trebuchet MS" w:eastAsia="Arial" w:hAnsi="Trebuchet MS" w:cs="Arial"/>
          <w:sz w:val="22"/>
          <w:szCs w:val="22"/>
        </w:rPr>
        <w:t>?</w:t>
      </w:r>
      <w:r w:rsidR="00EA24BE" w:rsidRPr="00EB1B5A">
        <w:rPr>
          <w:rFonts w:ascii="Trebuchet MS" w:eastAsia="Arial" w:hAnsi="Trebuchet MS" w:cs="Arial"/>
          <w:sz w:val="22"/>
          <w:szCs w:val="22"/>
        </w:rPr>
        <w:t xml:space="preserve"> It</w:t>
      </w:r>
      <w:r w:rsidRPr="00EB1B5A">
        <w:rPr>
          <w:rFonts w:ascii="Trebuchet MS" w:eastAsia="Arial" w:hAnsi="Trebuchet MS" w:cs="Arial"/>
          <w:sz w:val="22"/>
          <w:szCs w:val="22"/>
        </w:rPr>
        <w:t xml:space="preserve"> can have any requirement at once. It can say that while you're on our premises, you have to wear a funny hat. The way you cope with that is say, well, if I don't want to wear a funny hat, I don't walk into that business and that's the end of it. No transaction occurs unless both parties consent and if one party doesn't consent, then there's no transaction.</w:t>
      </w:r>
    </w:p>
    <w:p w14:paraId="7F55E893"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We don't violently interfere with that and say, well, we don't like this particular requirement you're imposing on people so we're going to say that for this purpose, you're not really a private business. How do you respond to that?</w:t>
      </w:r>
    </w:p>
    <w:p w14:paraId="1DC85959"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It's a great question and that's the question I'm getting all the time. A lot of Democrats are bringing it up, even though they don't believe in that premise, to begin with.</w:t>
      </w:r>
    </w:p>
    <w:p w14:paraId="2A186E3F"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No, not at all.</w:t>
      </w:r>
    </w:p>
    <w:p w14:paraId="064A223C"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Which is smart. I said, if I was a Democrat, I'd be doing that too. I guess I'd say, number one, if you are a private business, say, you're a coffee shop in Dartmouth, New Hampshire, a liberal college town, you can have a sign that says you have to have a vaccine passport still, as long as you don't get any taxpayer funding. I'd say there's really two arguments in particular, right to work to is a good example.</w:t>
      </w:r>
    </w:p>
    <w:p w14:paraId="651005E0"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The government is essentially requiring the protection of our individual liberty in that example because the government has already said you have to have the right to form a labor union. If you have to have the right to form a labor union, then you should have the right to not join that labor union. It's sort of a bill that needs to be passed because there's government there already to protect our individual liberty. It's a little convoluted, but I think that's a good example.</w:t>
      </w:r>
    </w:p>
    <w:p w14:paraId="32BE576A"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 xml:space="preserve">The second thing I would say is, this push for vaccine passports, it's not coming from businesses, ultimately. Businesses just want to survive. They just don't want their customers to disappear. It's being ginned up by radical leftists governors like Newsom and Cuomo, and </w:t>
      </w:r>
      <w:r w:rsidRPr="00EB1B5A">
        <w:rPr>
          <w:rFonts w:ascii="Trebuchet MS" w:eastAsia="Arial" w:hAnsi="Trebuchet MS" w:cs="Arial"/>
          <w:sz w:val="22"/>
          <w:szCs w:val="22"/>
        </w:rPr>
        <w:lastRenderedPageBreak/>
        <w:t>these radical beliefs from big government leftist politicians are seeping into our culture and in essence, they're almost being forced on people in society because the mainstream media is gaslighting the public.</w:t>
      </w:r>
    </w:p>
    <w:p w14:paraId="4B2C4CB5"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You can just look at the poll numbers for why Democrats are three times less likely to guess the correct hospitalization rate than Republicans. It's because of what they're being fed by the mainstream media. I saw poll data before coming on the show. 41% of Democrats think the hospitalization rate for COVID is over 50%. That's nuts. You can't make this stuff up.</w:t>
      </w:r>
    </w:p>
    <w:p w14:paraId="7D87955D"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Yes, I agree. Those numbers have been pretty constant. For example, I know over in the UK, it's somewhere between 10 and a hundred times when you ask people about hospitalizations or deaths or whatever, they're not even close. They're way, way, way off. What's interesting is that the more informed you are, the more likely you are to be able to put the whole thing in perspective. It's the people who are the ones telling us we have to take this seriously and whatever, who are consistently the least informed over and over and over.</w:t>
      </w:r>
    </w:p>
    <w:p w14:paraId="557A1A4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Now, just today, I saw the results of a survey where they asked people who were vaccinated and people who are unvaccinated, how comfortable are you doing the following things, and it was everything from going on a cruise to attending a conference. Then now going on a date, shopping at a mall, flying on a plane, dining at a restaurant. For every single response, the vaccinated people were the ones who felt less comfortable doing it, even though they'd been vaccinated and they believe in vaccines and they want to hit us over the head about vaccines.</w:t>
      </w:r>
    </w:p>
    <w:p w14:paraId="484EFB9F"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Now, it could be, obviously, there's a built-in bias here because the kind of people who would seek the vaccine are already extremely risk-averse anyway, but all the same, the results is quite striking. It's interesting to me that one of those activities, there are probably maybe 15 or more activities listed here, the one that the people are most likely to feel comfortable doing is dining in a restaurant. Least comfortable is going on a cruise, but I'm looking at this and even at this stage, only half the vaccinated people feel comfortable going to the mall.</w:t>
      </w:r>
    </w:p>
    <w:p w14:paraId="1917D6D5"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31% of them feel comfortable flying on a plane. Attending a sporting event, 29% of the vaccinated feel like they could attend a sporting event. 27% think they should go to the gym. I don't know what's going on here. It's like we have two different societies.</w:t>
      </w:r>
    </w:p>
    <w:p w14:paraId="42997B93"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 think we do to some degree. Things have become so polarized. I have a family member that they're vaccinated and they won't eat at a restaurant inside. They'll eat at a restaurant outside and they don't want to eat at a restaurant inside until we get to herd immunity, until more people are vaccinated. We saw what Fauci said, maybe next Mother's Day, we'll get back to normal.</w:t>
      </w:r>
    </w:p>
    <w:p w14:paraId="15269A3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Honestly, a big part of the blame lies with Fauci. He traffics in fear and he lies to manipulate the public. He's really not interested in pointing out the science unless it reinforces his agenda. I just looked the other day from a testimony with Rand Paul, where Rand Paul absolutely torched him. Fauci even supported funding labs and Wuhan and its radical experiments that some of these labs were conducting like gain of function research, which possibly may have led to the creation of COVID-19. He's really supporting some radical stuff. I like to joke, Fauci, he makes even slightly more money than the president and maybe that's fitting because he's just barely smarter than our president. [laughing]</w:t>
      </w:r>
    </w:p>
    <w:p w14:paraId="04F6BB00"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lastRenderedPageBreak/>
        <w:t xml:space="preserve">WOODS: </w:t>
      </w:r>
      <w:r w:rsidRPr="00EB1B5A">
        <w:rPr>
          <w:rFonts w:ascii="Trebuchet MS" w:eastAsia="Arial" w:hAnsi="Trebuchet MS" w:cs="Arial"/>
          <w:sz w:val="22"/>
          <w:szCs w:val="22"/>
        </w:rPr>
        <w:t>Well, for anybody out there, I can't imagine people listening to this having a problem with it, anybody out there finding it questionable to say that he lies, well, he more or less admitted it. He said that he had been moving the goalposts on herd immunity as he felt like the country was prepared to hear what he had to say. Well, that's another way of saying you're lying.</w:t>
      </w:r>
    </w:p>
    <w:p w14:paraId="08709704"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Exactly.</w:t>
      </w:r>
    </w:p>
    <w:p w14:paraId="625E27C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What else is that? He admits that it wasn't the truth time and again. What is that other than lying? What else has he been doing this on? Then he's on either side of an issue, depending on which person he talked to last or which person he's sitting in front of. I could compile a whole bunch of areas where he said one thing and said another, and it absolutely is true that early on, he was against the use of masks. It absolutely is true.</w:t>
      </w:r>
    </w:p>
    <w:p w14:paraId="5128E764"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He was not simply saying we need to conserve them for our healthcare workers. He was saying there were problems with masks. It's not clear that they do any good. We don't have any data. He was very clear about that. Then suddenly, universal masking was the order of the day, and all that was just forgotten. It wasn't even, look, I know this might seem puzzling, however, I've decided that-- We just got no acknowledgment at all. It's been crazy.</w:t>
      </w:r>
    </w:p>
    <w:p w14:paraId="2941C8F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That's another great example is he wanted to deter mass usage because there is a shortage. He saw that it was like, "Well, we're going to talk about how I don't think it's good for the public." He talks about that first as a justification for why it's okay that he was wrong on that. You're right, it's just misleading. That's all there is to it.</w:t>
      </w:r>
    </w:p>
    <w:p w14:paraId="37F2CE2E" w14:textId="08DEB47B"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Tell me, I'm just curious about I'm a young state legislator. Are you maybe the youngest state legislator in New Hampshire?</w:t>
      </w:r>
    </w:p>
    <w:p w14:paraId="78DC8C14"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I'm not.</w:t>
      </w:r>
    </w:p>
    <w:p w14:paraId="3FF6E582"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Have you checked? You're not?</w:t>
      </w:r>
    </w:p>
    <w:p w14:paraId="7DCF8B02" w14:textId="70352749"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When you're my age, you do check these things, but I will say this</w:t>
      </w:r>
      <w:r>
        <w:rPr>
          <w:rFonts w:ascii="Trebuchet MS" w:eastAsia="Arial" w:hAnsi="Trebuchet MS" w:cs="Arial"/>
          <w:sz w:val="22"/>
          <w:szCs w:val="22"/>
        </w:rPr>
        <w:t xml:space="preserve">: </w:t>
      </w:r>
      <w:r w:rsidRPr="00EB1B5A">
        <w:rPr>
          <w:rFonts w:ascii="Trebuchet MS" w:eastAsia="Arial" w:hAnsi="Trebuchet MS" w:cs="Arial"/>
          <w:sz w:val="22"/>
          <w:szCs w:val="22"/>
        </w:rPr>
        <w:t>my claim to fame, I might not be the youngest, but I did raise the most money of any of the state reps.</w:t>
      </w:r>
    </w:p>
    <w:p w14:paraId="1E14C351"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Wow. What do you attribute that to? Hustle?</w:t>
      </w:r>
    </w:p>
    <w:p w14:paraId="1D95AA02"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Good question. Yes, a big part of it. I was really lucky. People really invested in me and invested in fighting for liberty and fighting back against crab politicians. I made hundreds and hundreds of phone calls. Sometimes you get rejected, you just don't give up and you keep on going. Also, I'm in the Hazlitt Coalition. I think a little bit of it has to do with Young Americans for Liberty.</w:t>
      </w:r>
    </w:p>
    <w:p w14:paraId="11A7CF51"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Can you tell people what the Hazlitt Coalition is? I spoke to a group of legislators in the Hazlitt Coalition at the end of last year. It's basically just a bunch of like-minded state legislators from around the country, the Young Americans for Liberty in some way supports, but I assume it's just a loose informal group.</w:t>
      </w:r>
    </w:p>
    <w:p w14:paraId="6DC91FEE"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lastRenderedPageBreak/>
        <w:t xml:space="preserve">BAXTER: </w:t>
      </w:r>
      <w:r w:rsidRPr="00EB1B5A">
        <w:rPr>
          <w:rFonts w:ascii="Trebuchet MS" w:eastAsia="Arial" w:hAnsi="Trebuchet MS" w:cs="Arial"/>
          <w:sz w:val="22"/>
          <w:szCs w:val="22"/>
        </w:rPr>
        <w:t>A little bit. Young Americans for Liberty, they're an organization involved in college campuses. They promote pro-liberty ideas and then they're also helping to get liberty-minded, state reps elected across the country. Their goal is to get 250 state reps elected by the end of 2022 and I believe it's 178 they've gotten elected so far. They also work on getting liberty-minded policies elected across the country. They'll help you work on liberty-minded bills.</w:t>
      </w:r>
    </w:p>
    <w:p w14:paraId="57DACE91"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It's a nice coalition. It's a close-knit family. You can bounce ideas off each other. I'll call up other reps in Hazlitt, I actually have gotten to know a fair number of people from all over the country and to see what they're doing, to see what the establishment's doing in their state and how they're fighting back. It's really important that we have an organization like them that's leading this charge across the country to fight for our liberty.</w:t>
      </w:r>
    </w:p>
    <w:p w14:paraId="00337A1B"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You ran during your campaign, well, first of all, were you running for an open seat? Was there an incumbent?</w:t>
      </w:r>
    </w:p>
    <w:p w14:paraId="51E000B9"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It's kind of funny how the districts work in New Hampshire. They're all different. My district, six people ran in the primary for three spots. It was a Republican district so it was very likely that all three would go Republican. There was two incumbents running again. In the primary, I came first of the six, and then in the general, I came second of six being three Republicans, three Democrats,</w:t>
      </w:r>
    </w:p>
    <w:p w14:paraId="1988ABC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Were there particular issues you ran on? So in other words, when people voted for you, they knew what they were getting.</w:t>
      </w:r>
    </w:p>
    <w:p w14:paraId="2B32A8BE"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 was honest with people what I believed in. People would ask me, "Do you support X, Y, Z?" I'd say, "Yes, I do," and some people I'd lose their vote. The big things that I ran on were cutting taxes, cutting government, doing that to help our small business community, and just general conservative principles, general liberty, and freedom. A big thing, it's funny, us that are more nerds, and I say that as a fellow listener, we're all nerds that listen to this podcast.</w:t>
      </w:r>
    </w:p>
    <w:p w14:paraId="51804462"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I use the term affectionately, absolutely.</w:t>
      </w:r>
    </w:p>
    <w:p w14:paraId="40CC48C1"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You run for office and you think it's going to be 21 questions about the issues, and it's not that way. A lot of people ask, where do you live? What street do you live on? What's your business? What's your nonprofit? They want to learn about who you are. I think a lot of voters are rationally ignorant to some degree because politics is so corrupt that they have so little impact on it and they have to put food on the table, to pay bills, that they default somewhat to is this a real person? Is this someone that's corrupt?</w:t>
      </w:r>
    </w:p>
    <w:p w14:paraId="780FF631"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A big thing I saw was would you shake someone's hand in the primary because, for them, it's a test. If you won't shake their hand, is this really someone that's going to fight for me? This seems like someone that is too scared of COVID in my book. Things like that were more important than what all your policy positions are. Now, people did ask on some of the main ones, but for a lot of people, they just wanted to get to the essence of who you were as a person.</w:t>
      </w:r>
    </w:p>
    <w:p w14:paraId="1764AD1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Did that come as a surprise to you or it would come as a surprise to me?</w:t>
      </w:r>
    </w:p>
    <w:p w14:paraId="0C51056E"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lastRenderedPageBreak/>
        <w:t xml:space="preserve">BAXTER: </w:t>
      </w:r>
      <w:r w:rsidRPr="00EB1B5A">
        <w:rPr>
          <w:rFonts w:ascii="Trebuchet MS" w:eastAsia="Arial" w:hAnsi="Trebuchet MS" w:cs="Arial"/>
          <w:sz w:val="22"/>
          <w:szCs w:val="22"/>
        </w:rPr>
        <w:t>A little bit, but I'd also knocked at least 5,000 doors before that so I knew how it was going to be, but it's still a little surprising.</w:t>
      </w:r>
    </w:p>
    <w:p w14:paraId="1B49F7AC"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It was clear to people that you had been against the COVID restrictions and that you weren't going to abide any of that, so they knew that they were getting somebody like you.</w:t>
      </w:r>
    </w:p>
    <w:p w14:paraId="7FAF497D"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Yes. I answered honestly that I didn't think we should be in a state of emergency, especially not the way it was done, where it was done, without the approval of the legislature. I've always been for getting back to work, for freedom, not welfare.</w:t>
      </w:r>
    </w:p>
    <w:p w14:paraId="02A32F9C"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Is the vaccine passport issue entirely partisan? Is it all Democrats on one side, all Republicans on the other, or is it more subtle than that?</w:t>
      </w:r>
    </w:p>
    <w:p w14:paraId="49661610"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 think it is more subtle than that. The way I know that is, I look at some of the newspaper articles that are written about me and the comments or the like reactions were 6-1, 7-1 positively. Maybe it's just the people that are against this are really against this than more interested in it. I do think there's a lot of people that, because as a society we've said we're not for discrimination, generally, we've accepted public accommodation laws, whether some of your listeners agree with that, that's what most people have accepted.</w:t>
      </w:r>
    </w:p>
    <w:p w14:paraId="6C694BF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The idea that we're going to discriminate against people, whether it's flying or traveling or getting a job, or even something as simple as going to the supermarket, I think to a lot of people, that seems like a slippery slope. What we're talking about basically is dividing society into two groups where one group then discriminates against the other group because they don't like the medical choices that the other group made. I think most people think that's pretty extreme.</w:t>
      </w:r>
    </w:p>
    <w:p w14:paraId="1E941FA5"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It's been interesting to try to track polling data on this. It does differ by state because of course, some states are redder than others let's say. I've been surprised that the percentages of people in favor of the vaccine passport are not higher than they are given the propaganda, given in effect, the society being held ransom. If you accept this, you can have your life back.</w:t>
      </w:r>
    </w:p>
    <w:p w14:paraId="338EB969"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I'm shocked that more people, I think some parts of the country it's as much as 70 plus percent who are in support of it. I don't know if that means passionate support or they're just resigned to it, but there are other parts where it's not even 50% and I don't see how you ran that through when not even half the public supports you.</w:t>
      </w:r>
    </w:p>
    <w:p w14:paraId="056BBB07"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I agree completely. I think most people agree with that the vaccine should be available to all, but it shouldn't be forced on anyone. I think some of the people that think about it a little more closely too, we realize that once this is enacted, it can get expanded. It will be abused, it will be exploited by the politicians. That's what politicians always do with programs like this, so the time to fight this is really now.</w:t>
      </w:r>
    </w:p>
    <w:p w14:paraId="10F2B2C5"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sz w:val="22"/>
          <w:szCs w:val="22"/>
        </w:rPr>
        <w:t>There's going to be a link in the show notes below, so please go to that link to sign my petition to show that we have grassroots support to stop vaccine passports in New Hampshire. I like to say, it's a violation of our privacy. It's a violation of our HIPAA rights, and this is really something out of an Orwell novel, and it doesn't belong in New Hampshire, especially New Hampshire being the Live Free or Die state.</w:t>
      </w:r>
    </w:p>
    <w:p w14:paraId="49C0DE0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lastRenderedPageBreak/>
        <w:t xml:space="preserve">WOODS: </w:t>
      </w:r>
      <w:r w:rsidRPr="00EB1B5A">
        <w:rPr>
          <w:rFonts w:ascii="Trebuchet MS" w:eastAsia="Arial" w:hAnsi="Trebuchet MS" w:cs="Arial"/>
          <w:sz w:val="22"/>
          <w:szCs w:val="22"/>
        </w:rPr>
        <w:t>To make it easier on people, I'll have the link on the show notes page, but I've also made a convenient redirect for people listening so they can easily get to your link. It's Tomwoods.com/passport. Go do that. Now, if the person signing the petition is not from New Hampshire, does that mean that nobody in the state government is going to care about that person? Are you primarily aiming at New Hampshire residents?</w:t>
      </w:r>
    </w:p>
    <w:p w14:paraId="0712575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Primarily in New Hampshire, but one of the things that's happened because we've been on Zoom with our committee testimony is we have people testifying from California and New York on legislation all the time. The more signers we have, the stronger it looks to the representatives and especially, in particular, to Republican leadership. As I'm sure your listeners can imagine, sometimes the leadership is not always so strong on protecting our liberty and freedom. Please go to that link, TomWoods.com/passport to sign the petition.</w:t>
      </w:r>
    </w:p>
    <w:p w14:paraId="65AD38D6"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All right. Excellent. We'll do that. Then do you have your own website or a page at the statehouse or something?</w:t>
      </w:r>
    </w:p>
    <w:p w14:paraId="416A453B" w14:textId="021B81E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Baxterfornh.com is my website. That's the best place to read more about me. In addition to my Facebook page, you can just look at Tim</w:t>
      </w:r>
      <w:r>
        <w:rPr>
          <w:rFonts w:ascii="Trebuchet MS" w:eastAsia="Arial" w:hAnsi="Trebuchet MS" w:cs="Arial"/>
          <w:sz w:val="22"/>
          <w:szCs w:val="22"/>
        </w:rPr>
        <w:t xml:space="preserve"> B</w:t>
      </w:r>
      <w:r w:rsidRPr="00EB1B5A">
        <w:rPr>
          <w:rFonts w:ascii="Trebuchet MS" w:eastAsia="Arial" w:hAnsi="Trebuchet MS" w:cs="Arial"/>
          <w:sz w:val="22"/>
          <w:szCs w:val="22"/>
        </w:rPr>
        <w:t>axter for State Rep, and you can read more about it and you can get my updates about what I'm doing there as well.</w:t>
      </w:r>
    </w:p>
    <w:p w14:paraId="24EEB9F5" w14:textId="7C40B2B2"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WOODS: </w:t>
      </w:r>
      <w:r w:rsidRPr="00EB1B5A">
        <w:rPr>
          <w:rFonts w:ascii="Trebuchet MS" w:eastAsia="Arial" w:hAnsi="Trebuchet MS" w:cs="Arial"/>
          <w:sz w:val="22"/>
          <w:szCs w:val="22"/>
        </w:rPr>
        <w:t xml:space="preserve">All right. I'll put all those links up at </w:t>
      </w:r>
      <w:r>
        <w:rPr>
          <w:rFonts w:ascii="Trebuchet MS" w:eastAsia="Arial" w:hAnsi="Trebuchet MS" w:cs="Arial"/>
          <w:sz w:val="22"/>
          <w:szCs w:val="22"/>
        </w:rPr>
        <w:t>T</w:t>
      </w:r>
      <w:r w:rsidRPr="00EB1B5A">
        <w:rPr>
          <w:rFonts w:ascii="Trebuchet MS" w:eastAsia="Arial" w:hAnsi="Trebuchet MS" w:cs="Arial"/>
          <w:sz w:val="22"/>
          <w:szCs w:val="22"/>
        </w:rPr>
        <w:t>om</w:t>
      </w:r>
      <w:r>
        <w:rPr>
          <w:rFonts w:ascii="Trebuchet MS" w:eastAsia="Arial" w:hAnsi="Trebuchet MS" w:cs="Arial"/>
          <w:sz w:val="22"/>
          <w:szCs w:val="22"/>
        </w:rPr>
        <w:t>W</w:t>
      </w:r>
      <w:r w:rsidRPr="00EB1B5A">
        <w:rPr>
          <w:rFonts w:ascii="Trebuchet MS" w:eastAsia="Arial" w:hAnsi="Trebuchet MS" w:cs="Arial"/>
          <w:sz w:val="22"/>
          <w:szCs w:val="22"/>
        </w:rPr>
        <w:t>oods.com/1896 for everybody's convenience</w:t>
      </w:r>
      <w:r>
        <w:rPr>
          <w:rFonts w:ascii="Trebuchet MS" w:eastAsia="Arial" w:hAnsi="Trebuchet MS" w:cs="Arial"/>
          <w:sz w:val="22"/>
          <w:szCs w:val="22"/>
        </w:rPr>
        <w:t>. A</w:t>
      </w:r>
      <w:r w:rsidRPr="00EB1B5A">
        <w:rPr>
          <w:rFonts w:ascii="Trebuchet MS" w:eastAsia="Arial" w:hAnsi="Trebuchet MS" w:cs="Arial"/>
          <w:sz w:val="22"/>
          <w:szCs w:val="22"/>
        </w:rPr>
        <w:t>nd Tim, it was great to get to know you, and thanks so much for your time.</w:t>
      </w:r>
    </w:p>
    <w:p w14:paraId="7560B774" w14:textId="77777777" w:rsidR="00EB1B5A" w:rsidRPr="00EB1B5A" w:rsidRDefault="00EB1B5A" w:rsidP="00EB1B5A">
      <w:pPr>
        <w:spacing w:afterLines="120" w:after="288"/>
        <w:rPr>
          <w:rFonts w:ascii="Trebuchet MS" w:hAnsi="Trebuchet MS"/>
          <w:sz w:val="22"/>
          <w:szCs w:val="22"/>
        </w:rPr>
      </w:pPr>
      <w:r w:rsidRPr="00EB1B5A">
        <w:rPr>
          <w:rFonts w:ascii="Trebuchet MS" w:eastAsia="Arial" w:hAnsi="Trebuchet MS" w:cs="Arial"/>
          <w:b/>
          <w:bCs/>
          <w:sz w:val="22"/>
          <w:szCs w:val="22"/>
        </w:rPr>
        <w:t xml:space="preserve">BAXTER: </w:t>
      </w:r>
      <w:r w:rsidRPr="00EB1B5A">
        <w:rPr>
          <w:rFonts w:ascii="Trebuchet MS" w:eastAsia="Arial" w:hAnsi="Trebuchet MS" w:cs="Arial"/>
          <w:sz w:val="22"/>
          <w:szCs w:val="22"/>
        </w:rPr>
        <w:t>Thank you, Tom. I really appreciate having the time to chat with you today.</w:t>
      </w:r>
    </w:p>
    <w:p w14:paraId="36BB3DB9" w14:textId="77777777" w:rsidR="00EB1B5A" w:rsidRPr="00EB1B5A" w:rsidRDefault="00EB1B5A" w:rsidP="00EB1B5A">
      <w:pPr>
        <w:spacing w:afterLines="120" w:after="288"/>
        <w:jc w:val="center"/>
        <w:rPr>
          <w:rFonts w:ascii="Trebuchet MS" w:hAnsi="Trebuchet MS"/>
          <w:b/>
          <w:sz w:val="22"/>
          <w:szCs w:val="22"/>
        </w:rPr>
      </w:pPr>
    </w:p>
    <w:p w14:paraId="083DC484" w14:textId="77777777" w:rsidR="00EB1B5A" w:rsidRPr="00EB1B5A" w:rsidRDefault="00EB1B5A" w:rsidP="00EB1B5A">
      <w:pPr>
        <w:spacing w:afterLines="120" w:after="288"/>
        <w:jc w:val="center"/>
        <w:rPr>
          <w:rFonts w:ascii="Trebuchet MS" w:hAnsi="Trebuchet MS"/>
          <w:b/>
          <w:sz w:val="22"/>
          <w:szCs w:val="22"/>
        </w:rPr>
      </w:pPr>
    </w:p>
    <w:p w14:paraId="095E53CB" w14:textId="77777777" w:rsidR="00185782" w:rsidRPr="00EB1B5A" w:rsidRDefault="00185782" w:rsidP="00EB1B5A">
      <w:pPr>
        <w:spacing w:afterLines="120" w:after="288"/>
        <w:jc w:val="center"/>
        <w:rPr>
          <w:rFonts w:ascii="Trebuchet MS" w:hAnsi="Trebuchet MS"/>
          <w:b/>
          <w:sz w:val="22"/>
          <w:szCs w:val="22"/>
        </w:rPr>
      </w:pPr>
    </w:p>
    <w:p w14:paraId="02C156B6" w14:textId="77777777" w:rsidR="00185782" w:rsidRPr="00EB1B5A" w:rsidRDefault="00185782" w:rsidP="00EB1B5A">
      <w:pPr>
        <w:spacing w:afterLines="120" w:after="288"/>
        <w:rPr>
          <w:rFonts w:ascii="Trebuchet MS" w:hAnsi="Trebuchet MS"/>
          <w:b/>
          <w:sz w:val="22"/>
          <w:szCs w:val="22"/>
        </w:rPr>
      </w:pPr>
    </w:p>
    <w:p w14:paraId="4E282DED" w14:textId="77777777" w:rsidR="00185782" w:rsidRPr="00EB1B5A" w:rsidRDefault="00185782" w:rsidP="00EB1B5A">
      <w:pPr>
        <w:spacing w:afterLines="120" w:after="288"/>
        <w:jc w:val="center"/>
        <w:rPr>
          <w:rFonts w:ascii="Trebuchet MS" w:hAnsi="Trebuchet MS"/>
          <w:sz w:val="22"/>
          <w:szCs w:val="22"/>
        </w:rPr>
      </w:pPr>
    </w:p>
    <w:sectPr w:rsidR="00185782" w:rsidRPr="00EB1B5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5A"/>
    <w:rsid w:val="000E6AAA"/>
    <w:rsid w:val="000F5787"/>
    <w:rsid w:val="00185782"/>
    <w:rsid w:val="00EA24BE"/>
    <w:rsid w:val="00EB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F2F80"/>
  <w14:defaultImageDpi w14:val="32767"/>
  <w15:chartTrackingRefBased/>
  <w15:docId w15:val="{27BEDBC3-A903-DF49-B788-1D61A84F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729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8</Pages>
  <Words>3390</Words>
  <Characters>19325</Characters>
  <Application>Microsoft Office Word</Application>
  <DocSecurity>0</DocSecurity>
  <Lines>161</Lines>
  <Paragraphs>45</Paragraphs>
  <ScaleCrop>false</ScaleCrop>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2021-06-09T16:51:00Z</dcterms:created>
  <dcterms:modified xsi:type="dcterms:W3CDTF">2021-06-09T16:54:00Z</dcterms:modified>
</cp:coreProperties>
</file>